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CF" w:rsidRPr="003543CF" w:rsidRDefault="003543CF" w:rsidP="00DA094F">
      <w:pPr>
        <w:ind w:firstLine="0"/>
        <w:jc w:val="both"/>
        <w:rPr>
          <w:rFonts w:cs="Sylfaen"/>
          <w:b/>
          <w:i/>
          <w:sz w:val="28"/>
          <w:szCs w:val="28"/>
          <w:lang w:val="ru-RU"/>
        </w:rPr>
      </w:pPr>
    </w:p>
    <w:p w:rsidR="001F5C28" w:rsidRPr="005F7A9E" w:rsidRDefault="00DA094F" w:rsidP="001F5C28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5F7A9E">
        <w:rPr>
          <w:rFonts w:cs="Sylfaen"/>
          <w:b/>
          <w:i/>
          <w:sz w:val="28"/>
          <w:szCs w:val="28"/>
        </w:rPr>
        <w:t>Ակունք</w:t>
      </w:r>
      <w:proofErr w:type="spellEnd"/>
      <w:r w:rsidRPr="005F7A9E">
        <w:rPr>
          <w:rFonts w:cs="Sylfaen"/>
          <w:b/>
          <w:i/>
          <w:sz w:val="28"/>
          <w:szCs w:val="28"/>
          <w:lang w:val="ru-RU"/>
        </w:rPr>
        <w:t xml:space="preserve"> </w:t>
      </w:r>
      <w:r w:rsidR="005F7A9E" w:rsidRPr="004E706B">
        <w:rPr>
          <w:rFonts w:cs="Sylfaen"/>
          <w:b/>
          <w:i/>
          <w:sz w:val="28"/>
          <w:szCs w:val="28"/>
          <w:lang w:val="ru-RU"/>
        </w:rPr>
        <w:t xml:space="preserve">   </w:t>
      </w:r>
      <w:r w:rsidR="003543CF" w:rsidRPr="005F7A9E">
        <w:rPr>
          <w:rFonts w:cs="Sylfaen"/>
          <w:b/>
          <w:i/>
          <w:sz w:val="28"/>
          <w:szCs w:val="28"/>
          <w:lang w:val="ru-RU"/>
        </w:rPr>
        <w:t>Համայնք</w:t>
      </w:r>
      <w:r w:rsidR="00020266" w:rsidRPr="005F7A9E">
        <w:rPr>
          <w:rFonts w:cs="Sylfaen"/>
          <w:b/>
          <w:i/>
          <w:sz w:val="28"/>
          <w:szCs w:val="28"/>
          <w:lang w:val="hy-AM"/>
        </w:rPr>
        <w:t xml:space="preserve">          </w:t>
      </w:r>
      <w:proofErr w:type="gramStart"/>
      <w:r w:rsidR="00020266" w:rsidRPr="005F7A9E">
        <w:rPr>
          <w:rFonts w:cs="Sylfaen"/>
          <w:b/>
          <w:i/>
          <w:sz w:val="28"/>
          <w:szCs w:val="28"/>
          <w:lang w:val="hy-AM"/>
        </w:rPr>
        <w:t xml:space="preserve">  </w:t>
      </w:r>
      <w:r w:rsidR="001F5C28" w:rsidRPr="005F7A9E">
        <w:rPr>
          <w:b/>
          <w:i/>
          <w:sz w:val="28"/>
          <w:szCs w:val="28"/>
          <w:lang w:val="ru-RU"/>
        </w:rPr>
        <w:t xml:space="preserve"> (</w:t>
      </w:r>
      <w:proofErr w:type="gramEnd"/>
      <w:r w:rsidR="00C52403">
        <w:rPr>
          <w:rFonts w:cs="Sylfaen"/>
          <w:b/>
          <w:i/>
          <w:sz w:val="28"/>
          <w:szCs w:val="28"/>
          <w:lang w:val="hy-AM"/>
        </w:rPr>
        <w:t>20</w:t>
      </w:r>
      <w:r w:rsidR="00C52403">
        <w:rPr>
          <w:rFonts w:cs="Sylfaen"/>
          <w:b/>
          <w:i/>
          <w:sz w:val="28"/>
          <w:szCs w:val="28"/>
          <w:lang w:val="ru-RU"/>
        </w:rPr>
        <w:t>2</w:t>
      </w:r>
      <w:r w:rsidR="00E67E3B">
        <w:rPr>
          <w:rFonts w:cs="Sylfaen"/>
          <w:b/>
          <w:i/>
          <w:sz w:val="28"/>
          <w:szCs w:val="28"/>
          <w:lang w:val="hy-AM"/>
        </w:rPr>
        <w:t>1</w:t>
      </w:r>
      <w:r w:rsidR="000922EB" w:rsidRPr="005F7A9E">
        <w:rPr>
          <w:rFonts w:cs="Sylfaen"/>
          <w:b/>
          <w:i/>
          <w:sz w:val="28"/>
          <w:szCs w:val="28"/>
          <w:lang w:val="ru-RU"/>
        </w:rPr>
        <w:t xml:space="preserve">թ. </w:t>
      </w:r>
      <w:r w:rsidR="00493C74" w:rsidRPr="00493C74">
        <w:rPr>
          <w:rFonts w:cs="Sylfaen"/>
          <w:b/>
          <w:i/>
          <w:sz w:val="28"/>
          <w:szCs w:val="28"/>
          <w:lang w:val="ru-RU"/>
        </w:rPr>
        <w:t>2-</w:t>
      </w:r>
      <w:r w:rsidR="00493C74">
        <w:rPr>
          <w:rFonts w:cs="Sylfaen"/>
          <w:b/>
          <w:i/>
          <w:sz w:val="28"/>
          <w:szCs w:val="28"/>
        </w:rPr>
        <w:t>րդ</w:t>
      </w:r>
      <w:r w:rsidR="00EC77EB" w:rsidRPr="005F7A9E">
        <w:rPr>
          <w:rFonts w:cs="Sylfaen"/>
          <w:b/>
          <w:i/>
          <w:sz w:val="28"/>
          <w:szCs w:val="28"/>
          <w:lang w:val="ru-RU"/>
        </w:rPr>
        <w:t xml:space="preserve"> </w:t>
      </w:r>
      <w:r w:rsidR="000922EB" w:rsidRPr="005F7A9E">
        <w:rPr>
          <w:rFonts w:cs="Sylfaen"/>
          <w:b/>
          <w:i/>
          <w:sz w:val="28"/>
          <w:szCs w:val="28"/>
          <w:lang w:val="ru-RU"/>
        </w:rPr>
        <w:t xml:space="preserve"> </w:t>
      </w:r>
      <w:r w:rsidR="007C302C" w:rsidRPr="005F7A9E">
        <w:rPr>
          <w:rFonts w:cs="Sylfaen"/>
          <w:b/>
          <w:i/>
          <w:sz w:val="28"/>
          <w:szCs w:val="28"/>
          <w:lang w:val="ru-RU"/>
        </w:rPr>
        <w:t>եռամսյա</w:t>
      </w:r>
      <w:r w:rsidR="000922EB" w:rsidRPr="005F7A9E">
        <w:rPr>
          <w:rFonts w:cs="Sylfaen"/>
          <w:b/>
          <w:i/>
          <w:sz w:val="28"/>
          <w:szCs w:val="28"/>
          <w:lang w:val="ru-RU"/>
        </w:rPr>
        <w:t>կ</w:t>
      </w:r>
      <w:r w:rsidR="001F5C28" w:rsidRPr="005F7A9E">
        <w:rPr>
          <w:b/>
          <w:i/>
          <w:sz w:val="28"/>
          <w:szCs w:val="28"/>
          <w:lang w:val="ru-RU"/>
        </w:rPr>
        <w:t>)</w:t>
      </w:r>
    </w:p>
    <w:p w:rsidR="001F5C28" w:rsidRPr="00087A1E" w:rsidRDefault="007F2291" w:rsidP="001F5C28">
      <w:pPr>
        <w:jc w:val="both"/>
        <w:rPr>
          <w:b/>
          <w:i/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՝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8</w:t>
      </w:r>
      <w:r w:rsidR="00F4187C" w:rsidRPr="00087A1E">
        <w:rPr>
          <w:b/>
          <w:i/>
          <w:sz w:val="24"/>
          <w:szCs w:val="24"/>
          <w:lang w:val="ru-RU"/>
        </w:rPr>
        <w:t>:</w:t>
      </w:r>
    </w:p>
    <w:p w:rsidR="001F5C28" w:rsidRPr="00087A1E" w:rsidRDefault="007F2291" w:rsidP="001F5C28">
      <w:pPr>
        <w:jc w:val="both"/>
        <w:rPr>
          <w:b/>
          <w:i/>
          <w:sz w:val="24"/>
          <w:szCs w:val="24"/>
          <w:lang w:val="ru-RU"/>
        </w:rPr>
      </w:pPr>
      <w:r w:rsidRPr="00087A1E">
        <w:rPr>
          <w:rFonts w:cs="Sylfaen"/>
          <w:b/>
          <w:i/>
          <w:sz w:val="24"/>
          <w:szCs w:val="24"/>
          <w:lang w:val="ru-RU"/>
        </w:rPr>
        <w:t>2.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Հրավիրված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  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քանակը՝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</w:t>
      </w:r>
      <w:r w:rsidR="00E67E3B">
        <w:rPr>
          <w:rFonts w:cs="Sylfaen"/>
          <w:b/>
          <w:i/>
          <w:sz w:val="24"/>
          <w:szCs w:val="24"/>
          <w:lang w:val="ru-RU"/>
        </w:rPr>
        <w:t>3</w:t>
      </w:r>
      <w:r w:rsidR="001F5C28" w:rsidRPr="00087A1E">
        <w:rPr>
          <w:b/>
          <w:i/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E67E3B">
        <w:rPr>
          <w:rFonts w:cs="Sylfaen"/>
          <w:b/>
          <w:i/>
          <w:sz w:val="24"/>
          <w:szCs w:val="24"/>
          <w:lang w:val="hy-AM"/>
        </w:rPr>
        <w:t>96</w:t>
      </w:r>
      <w:r w:rsidR="001F5C28" w:rsidRPr="00954460">
        <w:rPr>
          <w:b/>
          <w:sz w:val="24"/>
          <w:szCs w:val="24"/>
          <w:lang w:val="ru-RU"/>
        </w:rPr>
        <w:t>:</w:t>
      </w:r>
    </w:p>
    <w:p w:rsidR="001F5C28" w:rsidRPr="00087A1E" w:rsidRDefault="007F2291" w:rsidP="001F5C28">
      <w:pPr>
        <w:jc w:val="both"/>
        <w:rPr>
          <w:b/>
          <w:sz w:val="24"/>
          <w:szCs w:val="24"/>
          <w:lang w:val="ru-RU"/>
        </w:rPr>
      </w:pPr>
      <w:r w:rsidRPr="00266C08">
        <w:rPr>
          <w:rFonts w:cs="Sylfaen"/>
          <w:b/>
          <w:i/>
          <w:sz w:val="24"/>
          <w:szCs w:val="24"/>
          <w:lang w:val="ru-RU"/>
        </w:rPr>
        <w:t>4.</w:t>
      </w:r>
      <w:r w:rsidR="001F5C28" w:rsidRPr="00266C08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A094F" w:rsidRPr="00266C08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6C08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A094F" w:rsidRPr="00266C08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6C08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EC3FC8">
        <w:rPr>
          <w:rFonts w:cs="Sylfaen"/>
          <w:b/>
          <w:sz w:val="24"/>
          <w:szCs w:val="24"/>
          <w:lang w:val="ru-RU"/>
        </w:rPr>
        <w:t>՝</w:t>
      </w:r>
      <w:r w:rsidR="005E0BC4" w:rsidRPr="00EC3FC8">
        <w:rPr>
          <w:rFonts w:cs="Sylfaen"/>
          <w:b/>
          <w:sz w:val="24"/>
          <w:szCs w:val="24"/>
          <w:lang w:val="ru-RU"/>
        </w:rPr>
        <w:t xml:space="preserve"> </w:t>
      </w:r>
      <w:r w:rsidR="00436941" w:rsidRPr="00EC3FC8">
        <w:rPr>
          <w:rFonts w:cs="Sylfaen"/>
          <w:b/>
          <w:sz w:val="24"/>
          <w:szCs w:val="24"/>
          <w:lang w:val="ru-RU"/>
        </w:rPr>
        <w:t>2</w:t>
      </w:r>
      <w:r w:rsidR="00E67E3B">
        <w:rPr>
          <w:rFonts w:cs="Sylfaen"/>
          <w:b/>
          <w:sz w:val="24"/>
          <w:szCs w:val="24"/>
          <w:lang w:val="hy-AM"/>
        </w:rPr>
        <w:t>3</w:t>
      </w:r>
      <w:r w:rsidR="00D842F8" w:rsidRPr="00EC3FC8">
        <w:rPr>
          <w:b/>
          <w:sz w:val="24"/>
          <w:szCs w:val="24"/>
          <w:lang w:val="hy-AM"/>
        </w:rPr>
        <w:t xml:space="preserve">, որից </w:t>
      </w:r>
      <w:proofErr w:type="spellStart"/>
      <w:r w:rsidR="00266C08" w:rsidRPr="00EC3FC8">
        <w:rPr>
          <w:sz w:val="24"/>
          <w:szCs w:val="24"/>
        </w:rPr>
        <w:t>Կոտայք</w:t>
      </w:r>
      <w:proofErr w:type="spellEnd"/>
      <w:r w:rsidR="005E0BC4" w:rsidRPr="00EC3FC8">
        <w:rPr>
          <w:sz w:val="24"/>
          <w:szCs w:val="24"/>
          <w:lang w:val="ru-RU"/>
        </w:rPr>
        <w:t xml:space="preserve"> բնակավայրում </w:t>
      </w:r>
      <w:r w:rsidR="00843DDB">
        <w:rPr>
          <w:sz w:val="24"/>
          <w:szCs w:val="24"/>
          <w:lang w:val="ru-RU"/>
        </w:rPr>
        <w:t>4</w:t>
      </w:r>
      <w:r w:rsidR="00D842F8" w:rsidRPr="00EC3FC8">
        <w:rPr>
          <w:b/>
          <w:sz w:val="24"/>
          <w:szCs w:val="24"/>
          <w:lang w:val="hy-AM"/>
        </w:rPr>
        <w:t xml:space="preserve">, </w:t>
      </w:r>
      <w:proofErr w:type="spellStart"/>
      <w:r w:rsidR="00266C08" w:rsidRPr="00EC3FC8">
        <w:rPr>
          <w:sz w:val="24"/>
          <w:szCs w:val="24"/>
        </w:rPr>
        <w:t>Նոր</w:t>
      </w:r>
      <w:proofErr w:type="spellEnd"/>
      <w:r w:rsidR="00266C08" w:rsidRPr="00EC3FC8">
        <w:rPr>
          <w:sz w:val="24"/>
          <w:szCs w:val="24"/>
          <w:lang w:val="ru-RU"/>
        </w:rPr>
        <w:t xml:space="preserve"> </w:t>
      </w:r>
      <w:proofErr w:type="spellStart"/>
      <w:r w:rsidR="00266C08" w:rsidRPr="00EC3FC8">
        <w:rPr>
          <w:sz w:val="24"/>
          <w:szCs w:val="24"/>
        </w:rPr>
        <w:t>Գյուղ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proofErr w:type="spellStart"/>
      <w:r w:rsidR="00DA094F" w:rsidRPr="00EC3FC8">
        <w:rPr>
          <w:sz w:val="24"/>
          <w:szCs w:val="24"/>
        </w:rPr>
        <w:t>բնակավայրում</w:t>
      </w:r>
      <w:proofErr w:type="spellEnd"/>
      <w:r w:rsidR="005E0BC4" w:rsidRPr="00EC3FC8">
        <w:rPr>
          <w:sz w:val="24"/>
          <w:szCs w:val="24"/>
          <w:lang w:val="ru-RU"/>
        </w:rPr>
        <w:t xml:space="preserve"> </w:t>
      </w:r>
      <w:r w:rsidR="00E67E3B">
        <w:rPr>
          <w:sz w:val="24"/>
          <w:szCs w:val="24"/>
          <w:lang w:val="hy-AM"/>
        </w:rPr>
        <w:t>3</w:t>
      </w:r>
      <w:r w:rsidR="00D842F8" w:rsidRPr="00EC3FC8">
        <w:rPr>
          <w:b/>
          <w:sz w:val="24"/>
          <w:szCs w:val="24"/>
          <w:lang w:val="hy-AM"/>
        </w:rPr>
        <w:t xml:space="preserve">, </w:t>
      </w:r>
      <w:proofErr w:type="spellStart"/>
      <w:r w:rsidR="00266C08" w:rsidRPr="00EC3FC8">
        <w:rPr>
          <w:sz w:val="24"/>
          <w:szCs w:val="24"/>
        </w:rPr>
        <w:t>Կապուտան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r w:rsidR="00D842F8" w:rsidRPr="00EC3FC8">
        <w:rPr>
          <w:sz w:val="24"/>
          <w:szCs w:val="24"/>
          <w:lang w:val="hy-AM"/>
        </w:rPr>
        <w:t>բնակավայրում</w:t>
      </w:r>
      <w:r w:rsidR="00DA094F" w:rsidRPr="00EC3FC8">
        <w:rPr>
          <w:sz w:val="24"/>
          <w:szCs w:val="24"/>
          <w:lang w:val="ru-RU"/>
        </w:rPr>
        <w:t xml:space="preserve"> </w:t>
      </w:r>
      <w:r w:rsidR="00843DDB">
        <w:rPr>
          <w:sz w:val="24"/>
          <w:szCs w:val="24"/>
          <w:lang w:val="ru-RU"/>
        </w:rPr>
        <w:t>4</w:t>
      </w:r>
      <w:r w:rsidR="00DA094F" w:rsidRPr="00EC3FC8">
        <w:rPr>
          <w:sz w:val="24"/>
          <w:szCs w:val="24"/>
          <w:lang w:val="ru-RU"/>
        </w:rPr>
        <w:t xml:space="preserve">, </w:t>
      </w:r>
      <w:proofErr w:type="spellStart"/>
      <w:r w:rsidR="00266C08" w:rsidRPr="00EC3FC8">
        <w:rPr>
          <w:sz w:val="24"/>
          <w:szCs w:val="24"/>
        </w:rPr>
        <w:t>Զառ</w:t>
      </w:r>
      <w:proofErr w:type="spellEnd"/>
      <w:r w:rsidR="005E0BC4" w:rsidRPr="00EC3FC8">
        <w:rPr>
          <w:sz w:val="24"/>
          <w:szCs w:val="24"/>
          <w:lang w:val="ru-RU"/>
        </w:rPr>
        <w:t xml:space="preserve"> </w:t>
      </w:r>
      <w:r w:rsidR="00C05261" w:rsidRPr="00EC3FC8">
        <w:rPr>
          <w:sz w:val="24"/>
          <w:szCs w:val="24"/>
          <w:lang w:val="ru-RU"/>
        </w:rPr>
        <w:t>բնակավայրում</w:t>
      </w:r>
      <w:r w:rsidR="00415B7F" w:rsidRPr="00EC3FC8">
        <w:rPr>
          <w:sz w:val="24"/>
          <w:szCs w:val="24"/>
          <w:lang w:val="ru-RU"/>
        </w:rPr>
        <w:t xml:space="preserve">  </w:t>
      </w:r>
      <w:r w:rsidR="00E67E3B">
        <w:rPr>
          <w:sz w:val="24"/>
          <w:szCs w:val="24"/>
          <w:lang w:val="hy-AM"/>
        </w:rPr>
        <w:t>3</w:t>
      </w:r>
      <w:r w:rsidR="00C05261" w:rsidRPr="00EC3FC8">
        <w:rPr>
          <w:sz w:val="24"/>
          <w:szCs w:val="24"/>
          <w:lang w:val="ru-RU"/>
        </w:rPr>
        <w:t xml:space="preserve">, </w:t>
      </w:r>
      <w:r w:rsidR="005E0BC4" w:rsidRPr="00EC3FC8">
        <w:rPr>
          <w:sz w:val="24"/>
          <w:szCs w:val="24"/>
          <w:lang w:val="ru-RU"/>
        </w:rPr>
        <w:t xml:space="preserve"> Զովաշեն </w:t>
      </w:r>
      <w:proofErr w:type="spellStart"/>
      <w:r w:rsidR="00DA094F" w:rsidRPr="00EC3FC8">
        <w:rPr>
          <w:sz w:val="24"/>
          <w:szCs w:val="24"/>
        </w:rPr>
        <w:t>բնակավայրում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r w:rsidR="00E67E3B">
        <w:rPr>
          <w:sz w:val="24"/>
          <w:szCs w:val="24"/>
          <w:lang w:val="hy-AM"/>
        </w:rPr>
        <w:t>3</w:t>
      </w:r>
      <w:r w:rsidR="00DA094F" w:rsidRPr="00EC3FC8">
        <w:rPr>
          <w:sz w:val="24"/>
          <w:szCs w:val="24"/>
          <w:lang w:val="ru-RU"/>
        </w:rPr>
        <w:t xml:space="preserve">, </w:t>
      </w:r>
      <w:proofErr w:type="spellStart"/>
      <w:r w:rsidR="00DA094F" w:rsidRPr="00EC3FC8">
        <w:rPr>
          <w:sz w:val="24"/>
          <w:szCs w:val="24"/>
        </w:rPr>
        <w:t>Սևաբերդ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proofErr w:type="spellStart"/>
      <w:r w:rsidR="00DA094F" w:rsidRPr="00EC3FC8">
        <w:rPr>
          <w:sz w:val="24"/>
          <w:szCs w:val="24"/>
        </w:rPr>
        <w:t>բնակավայրում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r w:rsidR="00E67E3B">
        <w:rPr>
          <w:sz w:val="24"/>
          <w:szCs w:val="24"/>
          <w:lang w:val="ru-RU"/>
        </w:rPr>
        <w:t>2</w:t>
      </w:r>
      <w:r w:rsidR="00266C08" w:rsidRPr="00EC3FC8">
        <w:rPr>
          <w:sz w:val="24"/>
          <w:szCs w:val="24"/>
          <w:lang w:val="ru-RU"/>
        </w:rPr>
        <w:t xml:space="preserve">, </w:t>
      </w:r>
      <w:proofErr w:type="spellStart"/>
      <w:r w:rsidR="00266C08" w:rsidRPr="00EC3FC8">
        <w:rPr>
          <w:sz w:val="24"/>
          <w:szCs w:val="24"/>
        </w:rPr>
        <w:t>Հատիս</w:t>
      </w:r>
      <w:proofErr w:type="spellEnd"/>
      <w:r w:rsidR="00266C08" w:rsidRPr="00EC3FC8">
        <w:rPr>
          <w:sz w:val="24"/>
          <w:szCs w:val="24"/>
          <w:lang w:val="ru-RU"/>
        </w:rPr>
        <w:t xml:space="preserve"> </w:t>
      </w:r>
      <w:proofErr w:type="spellStart"/>
      <w:r w:rsidR="00266C08" w:rsidRPr="00EC3FC8">
        <w:rPr>
          <w:sz w:val="24"/>
          <w:szCs w:val="24"/>
        </w:rPr>
        <w:t>բնակավայրում</w:t>
      </w:r>
      <w:proofErr w:type="spellEnd"/>
      <w:r w:rsidR="00CE46B6" w:rsidRPr="00EC3FC8">
        <w:rPr>
          <w:sz w:val="24"/>
          <w:szCs w:val="24"/>
          <w:lang w:val="ru-RU"/>
        </w:rPr>
        <w:t xml:space="preserve"> </w:t>
      </w:r>
      <w:r w:rsidR="00581419" w:rsidRPr="00EC3FC8">
        <w:rPr>
          <w:sz w:val="24"/>
          <w:szCs w:val="24"/>
          <w:lang w:val="ru-RU"/>
        </w:rPr>
        <w:t>4</w:t>
      </w:r>
      <w:r w:rsidR="003313D7" w:rsidRPr="00EC3FC8">
        <w:rPr>
          <w:b/>
          <w:sz w:val="24"/>
          <w:szCs w:val="24"/>
          <w:lang w:val="ru-RU"/>
        </w:rPr>
        <w:t>:</w:t>
      </w:r>
    </w:p>
    <w:p w:rsidR="001F5C28" w:rsidRPr="00AD164C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5.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Ավագանու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նիստերի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proofErr w:type="spellStart"/>
      <w:r w:rsidR="001F5C28" w:rsidRPr="00EC3FC8">
        <w:rPr>
          <w:rFonts w:cs="Sylfaen"/>
          <w:sz w:val="24"/>
          <w:szCs w:val="24"/>
        </w:rPr>
        <w:t>թվով</w:t>
      </w:r>
      <w:proofErr w:type="spellEnd"/>
      <w:r w:rsidR="00DA094F" w:rsidRPr="00EC3FC8">
        <w:rPr>
          <w:rFonts w:cs="Sylfaen"/>
          <w:sz w:val="24"/>
          <w:szCs w:val="24"/>
          <w:lang w:val="ru-RU"/>
        </w:rPr>
        <w:t xml:space="preserve"> </w:t>
      </w:r>
      <w:r w:rsidR="00436941" w:rsidRPr="00EC3FC8">
        <w:rPr>
          <w:rFonts w:cs="Sylfaen"/>
          <w:sz w:val="24"/>
          <w:szCs w:val="24"/>
          <w:lang w:val="ru-RU"/>
        </w:rPr>
        <w:t>3</w:t>
      </w:r>
      <w:r w:rsidR="001F5C28" w:rsidRPr="00EC77EB">
        <w:rPr>
          <w:sz w:val="24"/>
          <w:szCs w:val="24"/>
          <w:lang w:val="ru-RU"/>
        </w:rPr>
        <w:t>:</w:t>
      </w:r>
    </w:p>
    <w:p w:rsidR="000922EB" w:rsidRDefault="007F2291" w:rsidP="000922EB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sz w:val="24"/>
          <w:szCs w:val="24"/>
          <w:lang w:val="ru-RU"/>
        </w:rPr>
        <w:t>6.</w:t>
      </w:r>
      <w:r w:rsidR="001F5C28" w:rsidRPr="00261835">
        <w:rPr>
          <w:rFonts w:cs="Sylfaen"/>
          <w:b/>
          <w:sz w:val="24"/>
          <w:szCs w:val="24"/>
          <w:lang w:val="ru-RU"/>
        </w:rPr>
        <w:t>Ավագանու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sz w:val="24"/>
          <w:szCs w:val="24"/>
          <w:lang w:val="ru-RU"/>
        </w:rPr>
        <w:t>մշտական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sz w:val="24"/>
          <w:szCs w:val="24"/>
          <w:lang w:val="ru-RU"/>
        </w:rPr>
        <w:t>հանձնաժողովների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sz w:val="24"/>
          <w:szCs w:val="24"/>
          <w:lang w:val="ru-RU"/>
        </w:rPr>
        <w:t>քանակը՝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</w:t>
      </w:r>
      <w:proofErr w:type="spellStart"/>
      <w:r w:rsidRPr="00261835">
        <w:rPr>
          <w:rFonts w:cs="Sylfaen"/>
          <w:sz w:val="24"/>
          <w:szCs w:val="24"/>
        </w:rPr>
        <w:t>թվով</w:t>
      </w:r>
      <w:proofErr w:type="spellEnd"/>
      <w:r w:rsidR="001F5C28" w:rsidRPr="00AD164C">
        <w:rPr>
          <w:rFonts w:cs="Sylfaen"/>
          <w:b/>
          <w:sz w:val="24"/>
          <w:szCs w:val="24"/>
          <w:lang w:val="ru-RU"/>
        </w:rPr>
        <w:t xml:space="preserve"> </w:t>
      </w:r>
      <w:r w:rsidR="00DA094F" w:rsidRPr="00DA094F">
        <w:rPr>
          <w:rFonts w:cs="Sylfaen"/>
          <w:b/>
          <w:sz w:val="24"/>
          <w:szCs w:val="24"/>
          <w:lang w:val="ru-RU"/>
        </w:rPr>
        <w:t>3</w:t>
      </w:r>
      <w:r w:rsidR="001F5C28" w:rsidRPr="00AD164C">
        <w:rPr>
          <w:sz w:val="24"/>
          <w:szCs w:val="24"/>
          <w:lang w:val="ru-RU"/>
        </w:rPr>
        <w:t>:</w:t>
      </w:r>
    </w:p>
    <w:p w:rsidR="00AA0E6F" w:rsidRDefault="00AA0E6F" w:rsidP="000922EB">
      <w:pPr>
        <w:jc w:val="both"/>
        <w:rPr>
          <w:rFonts w:cs="Sylfaen"/>
          <w:sz w:val="24"/>
          <w:szCs w:val="24"/>
          <w:lang w:val="ru-RU"/>
        </w:rPr>
      </w:pPr>
      <w:r w:rsidRPr="00AA0E6F">
        <w:rPr>
          <w:rFonts w:cs="Sylfaen"/>
          <w:sz w:val="24"/>
          <w:szCs w:val="24"/>
          <w:lang w:val="ru-RU"/>
        </w:rPr>
        <w:t>1. ֆինանսավարկային, բյուջետային</w:t>
      </w:r>
      <w:r>
        <w:rPr>
          <w:rFonts w:cs="Sylfaen"/>
          <w:sz w:val="24"/>
          <w:szCs w:val="24"/>
          <w:lang w:val="ru-RU"/>
        </w:rPr>
        <w:t xml:space="preserve"> </w:t>
      </w:r>
      <w:r w:rsidRPr="00AA0E6F">
        <w:rPr>
          <w:rFonts w:cs="Sylfaen"/>
          <w:sz w:val="24"/>
          <w:szCs w:val="24"/>
          <w:lang w:val="ru-RU"/>
        </w:rPr>
        <w:t>և</w:t>
      </w:r>
      <w:r>
        <w:rPr>
          <w:rFonts w:cs="Sylfaen"/>
          <w:sz w:val="24"/>
          <w:szCs w:val="24"/>
          <w:lang w:val="ru-RU"/>
        </w:rPr>
        <w:t xml:space="preserve"> </w:t>
      </w:r>
      <w:r w:rsidRPr="00AA0E6F">
        <w:rPr>
          <w:rFonts w:cs="Sylfaen"/>
          <w:sz w:val="24"/>
          <w:szCs w:val="24"/>
          <w:lang w:val="ru-RU"/>
        </w:rPr>
        <w:t>տնտեսական</w:t>
      </w:r>
      <w:r>
        <w:rPr>
          <w:rFonts w:cs="Sylfaen"/>
          <w:sz w:val="24"/>
          <w:szCs w:val="24"/>
          <w:lang w:val="ru-RU"/>
        </w:rPr>
        <w:t xml:space="preserve"> </w:t>
      </w:r>
      <w:r w:rsidRPr="00AA0E6F">
        <w:rPr>
          <w:rFonts w:cs="Sylfaen"/>
          <w:sz w:val="24"/>
          <w:szCs w:val="24"/>
          <w:lang w:val="ru-RU"/>
        </w:rPr>
        <w:t>հարցերի</w:t>
      </w:r>
      <w:r>
        <w:rPr>
          <w:rFonts w:cs="Sylfaen"/>
          <w:sz w:val="24"/>
          <w:szCs w:val="24"/>
          <w:lang w:val="ru-RU"/>
        </w:rPr>
        <w:t>,</w:t>
      </w:r>
    </w:p>
    <w:p w:rsidR="00AA0E6F" w:rsidRDefault="00AA0E6F" w:rsidP="000922EB">
      <w:pPr>
        <w:jc w:val="both"/>
        <w:rPr>
          <w:rFonts w:cs="Sylfaen"/>
          <w:sz w:val="24"/>
          <w:szCs w:val="24"/>
          <w:lang w:val="ru-RU"/>
        </w:rPr>
      </w:pPr>
      <w:r>
        <w:rPr>
          <w:rFonts w:cs="Sylfaen"/>
          <w:sz w:val="24"/>
          <w:szCs w:val="24"/>
          <w:lang w:val="ru-RU"/>
        </w:rPr>
        <w:t>2. ենթակառուցվածքներին  առնչվող  հարցերի,</w:t>
      </w:r>
    </w:p>
    <w:p w:rsidR="000922EB" w:rsidRPr="00AA0E6F" w:rsidRDefault="00AA0E6F" w:rsidP="00AA0E6F">
      <w:pPr>
        <w:jc w:val="both"/>
        <w:rPr>
          <w:sz w:val="24"/>
          <w:szCs w:val="24"/>
          <w:lang w:val="ru-RU"/>
        </w:rPr>
      </w:pPr>
      <w:r>
        <w:rPr>
          <w:rFonts w:cs="Sylfaen"/>
          <w:sz w:val="24"/>
          <w:szCs w:val="24"/>
          <w:lang w:val="ru-RU"/>
        </w:rPr>
        <w:t>3. սոցիալական, առողջապահության, բնության պահպանության, գիտության, կրթության, մշակույթի և երիտասարդության հարցերի:</w:t>
      </w:r>
    </w:p>
    <w:p w:rsidR="001F5C28" w:rsidRPr="00AA0E6F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7.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Սոցիալական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աշխատողի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կողմից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տնային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AD164C">
        <w:rPr>
          <w:sz w:val="24"/>
          <w:szCs w:val="24"/>
          <w:lang w:val="ru-RU"/>
        </w:rPr>
        <w:t xml:space="preserve">` </w:t>
      </w:r>
    </w:p>
    <w:p w:rsidR="00DA094F" w:rsidRPr="00E662EC" w:rsidRDefault="00FF4C35" w:rsidP="00843DDB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hy-AM"/>
        </w:rPr>
        <w:t>Երկրորդ</w:t>
      </w:r>
      <w:r w:rsidR="008C2413">
        <w:rPr>
          <w:sz w:val="24"/>
          <w:szCs w:val="24"/>
          <w:lang w:val="ru-RU"/>
        </w:rPr>
        <w:t xml:space="preserve"> </w:t>
      </w:r>
      <w:r w:rsidR="005E0BC4">
        <w:rPr>
          <w:sz w:val="24"/>
          <w:szCs w:val="24"/>
          <w:lang w:val="ru-RU"/>
        </w:rPr>
        <w:t>եռամսյակում ս</w:t>
      </w:r>
      <w:proofErr w:type="spellStart"/>
      <w:r w:rsidR="00DA094F">
        <w:rPr>
          <w:sz w:val="24"/>
          <w:szCs w:val="24"/>
        </w:rPr>
        <w:t>ոցիալական</w:t>
      </w:r>
      <w:proofErr w:type="spellEnd"/>
      <w:r w:rsidR="00DA094F" w:rsidRPr="00AA0E6F">
        <w:rPr>
          <w:sz w:val="24"/>
          <w:szCs w:val="24"/>
          <w:lang w:val="ru-RU"/>
        </w:rPr>
        <w:t xml:space="preserve"> </w:t>
      </w:r>
      <w:proofErr w:type="spellStart"/>
      <w:r w:rsidR="00DA094F">
        <w:rPr>
          <w:sz w:val="24"/>
          <w:szCs w:val="24"/>
        </w:rPr>
        <w:t>աշխատողի</w:t>
      </w:r>
      <w:proofErr w:type="spellEnd"/>
      <w:r w:rsidR="00DA094F" w:rsidRPr="00AA0E6F">
        <w:rPr>
          <w:sz w:val="24"/>
          <w:szCs w:val="24"/>
          <w:lang w:val="ru-RU"/>
        </w:rPr>
        <w:t xml:space="preserve"> </w:t>
      </w:r>
      <w:proofErr w:type="spellStart"/>
      <w:r w:rsidR="00DA094F">
        <w:rPr>
          <w:sz w:val="24"/>
          <w:szCs w:val="24"/>
        </w:rPr>
        <w:t>կողմից</w:t>
      </w:r>
      <w:proofErr w:type="spellEnd"/>
      <w:r w:rsidR="00DA094F" w:rsidRPr="00AA0E6F">
        <w:rPr>
          <w:sz w:val="24"/>
          <w:szCs w:val="24"/>
          <w:lang w:val="ru-RU"/>
        </w:rPr>
        <w:t xml:space="preserve"> </w:t>
      </w:r>
      <w:proofErr w:type="spellStart"/>
      <w:r w:rsidR="00DA094F">
        <w:rPr>
          <w:sz w:val="24"/>
          <w:szCs w:val="24"/>
        </w:rPr>
        <w:t>տնային</w:t>
      </w:r>
      <w:proofErr w:type="spellEnd"/>
      <w:r w:rsidR="00DA094F" w:rsidRPr="00AA0E6F">
        <w:rPr>
          <w:sz w:val="24"/>
          <w:szCs w:val="24"/>
          <w:lang w:val="ru-RU"/>
        </w:rPr>
        <w:t xml:space="preserve"> </w:t>
      </w:r>
      <w:proofErr w:type="spellStart"/>
      <w:r w:rsidR="00DA094F">
        <w:rPr>
          <w:sz w:val="24"/>
          <w:szCs w:val="24"/>
        </w:rPr>
        <w:t>այցելություններ</w:t>
      </w:r>
      <w:proofErr w:type="spellEnd"/>
      <w:r w:rsidR="00D33D64">
        <w:rPr>
          <w:sz w:val="24"/>
          <w:szCs w:val="24"/>
          <w:lang w:val="ru-RU"/>
        </w:rPr>
        <w:t xml:space="preserve"> </w:t>
      </w:r>
      <w:r w:rsidR="0041416B">
        <w:rPr>
          <w:sz w:val="24"/>
          <w:szCs w:val="24"/>
          <w:lang w:val="ru-RU"/>
        </w:rPr>
        <w:t xml:space="preserve"> </w:t>
      </w:r>
      <w:r w:rsidR="005E0BC4">
        <w:rPr>
          <w:sz w:val="24"/>
          <w:szCs w:val="24"/>
          <w:lang w:val="ru-RU"/>
        </w:rPr>
        <w:t xml:space="preserve"> հետևյալ նպատակներով</w:t>
      </w:r>
      <w:r w:rsidR="00843DDB">
        <w:rPr>
          <w:sz w:val="24"/>
          <w:szCs w:val="24"/>
          <w:lang w:val="ru-RU"/>
        </w:rPr>
        <w:t>:</w:t>
      </w:r>
      <w:r w:rsidR="00DA094F" w:rsidRPr="00AA0E6F">
        <w:rPr>
          <w:sz w:val="24"/>
          <w:szCs w:val="24"/>
          <w:lang w:val="ru-RU"/>
        </w:rPr>
        <w:t xml:space="preserve"> </w:t>
      </w:r>
      <w:r w:rsidR="00843DDB">
        <w:rPr>
          <w:b/>
          <w:sz w:val="24"/>
          <w:szCs w:val="24"/>
          <w:lang w:val="ru-RU"/>
        </w:rPr>
        <w:t>Ապրիլ</w:t>
      </w:r>
      <w:r w:rsidR="00436941" w:rsidRPr="00436941">
        <w:rPr>
          <w:b/>
          <w:sz w:val="24"/>
          <w:szCs w:val="24"/>
          <w:lang w:val="ru-RU"/>
        </w:rPr>
        <w:t xml:space="preserve"> </w:t>
      </w:r>
      <w:proofErr w:type="spellStart"/>
      <w:r w:rsidR="00436941" w:rsidRPr="00436941">
        <w:rPr>
          <w:sz w:val="24"/>
          <w:szCs w:val="24"/>
        </w:rPr>
        <w:t>ամսվա</w:t>
      </w:r>
      <w:proofErr w:type="spellEnd"/>
      <w:r w:rsidR="00436941" w:rsidRPr="00436941">
        <w:rPr>
          <w:sz w:val="24"/>
          <w:szCs w:val="24"/>
          <w:lang w:val="ru-RU"/>
        </w:rPr>
        <w:t xml:space="preserve"> </w:t>
      </w:r>
      <w:proofErr w:type="spellStart"/>
      <w:r w:rsidR="00436941" w:rsidRPr="00436941">
        <w:rPr>
          <w:sz w:val="24"/>
          <w:szCs w:val="24"/>
        </w:rPr>
        <w:t>ընթացքում</w:t>
      </w:r>
      <w:proofErr w:type="spellEnd"/>
      <w:r w:rsidR="00436941" w:rsidRPr="004369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hy-AM"/>
        </w:rPr>
        <w:t>սոցիալական աշխատողի կողմից տեղի են ունեցել թվով 31 այցելություն՝ Ակունք բնակավայրում 12 այցելություն, Հատիս բնակավայրում 4 այցելություն, Կապուտան բնակավայրում 13 այցելություն, Նոր Գյուղ բնակավայրում 2 այցելություն</w:t>
      </w:r>
      <w:r w:rsidR="00843DDB">
        <w:rPr>
          <w:sz w:val="24"/>
          <w:szCs w:val="24"/>
          <w:lang w:val="ru-RU"/>
        </w:rPr>
        <w:t>:</w:t>
      </w:r>
      <w:r w:rsidRPr="00FF4C3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Այցելությունների</w:t>
      </w:r>
      <w:proofErr w:type="spellEnd"/>
      <w:r w:rsidRPr="00D72F8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նպատակը</w:t>
      </w:r>
      <w:proofErr w:type="spellEnd"/>
      <w:r w:rsidRPr="00D72F8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եղել</w:t>
      </w:r>
      <w:proofErr w:type="spellEnd"/>
      <w:r w:rsidRPr="00D72F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</w:t>
      </w:r>
      <w:r w:rsidRPr="00D72F8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Ակունք</w:t>
      </w:r>
      <w:proofErr w:type="spellEnd"/>
      <w:r w:rsidRPr="0043694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համայնքի</w:t>
      </w:r>
      <w:proofErr w:type="spellEnd"/>
      <w:r w:rsidRPr="0043694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սոցիալապես</w:t>
      </w:r>
      <w:proofErr w:type="spellEnd"/>
      <w:r w:rsidRPr="00D72F8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անապահով</w:t>
      </w:r>
      <w:proofErr w:type="spellEnd"/>
      <w:r w:rsidRPr="00D72F8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ընտանիքների</w:t>
      </w:r>
      <w:proofErr w:type="spellEnd"/>
      <w:r w:rsidRPr="00D72F8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կարիքի</w:t>
      </w:r>
      <w:proofErr w:type="spellEnd"/>
      <w:r w:rsidRPr="00D72F8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գնահատումը</w:t>
      </w:r>
      <w:proofErr w:type="spellEnd"/>
      <w:r>
        <w:rPr>
          <w:sz w:val="24"/>
          <w:szCs w:val="24"/>
          <w:lang w:val="hy-AM"/>
        </w:rPr>
        <w:t>.</w:t>
      </w:r>
      <w:r w:rsidR="00843DDB">
        <w:rPr>
          <w:sz w:val="24"/>
          <w:szCs w:val="24"/>
          <w:lang w:val="ru-RU"/>
        </w:rPr>
        <w:t xml:space="preserve"> </w:t>
      </w:r>
      <w:r w:rsidR="00843DDB" w:rsidRPr="00843DDB">
        <w:rPr>
          <w:b/>
          <w:lang w:val="ru-RU"/>
        </w:rPr>
        <w:t>Մայիս</w:t>
      </w:r>
      <w:r w:rsidR="00843DDB">
        <w:rPr>
          <w:b/>
          <w:lang w:val="ru-RU"/>
        </w:rPr>
        <w:t xml:space="preserve"> </w:t>
      </w:r>
      <w:r w:rsidR="00843DDB" w:rsidRPr="00843DDB">
        <w:rPr>
          <w:lang w:val="ru-RU"/>
        </w:rPr>
        <w:t>ամսվա</w:t>
      </w:r>
      <w:r w:rsidR="00415B7F">
        <w:rPr>
          <w:sz w:val="24"/>
          <w:szCs w:val="24"/>
          <w:lang w:val="ru-RU"/>
        </w:rPr>
        <w:t xml:space="preserve"> ընթացքում</w:t>
      </w:r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սոցիալական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աշխատողի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կողմից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իրականացվել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են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թվով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hy-AM"/>
        </w:rPr>
        <w:t>4</w:t>
      </w:r>
      <w:r w:rsidR="00415B7F">
        <w:rPr>
          <w:sz w:val="24"/>
          <w:szCs w:val="24"/>
          <w:lang w:val="ru-RU"/>
        </w:rPr>
        <w:t xml:space="preserve"> </w:t>
      </w:r>
      <w:proofErr w:type="spellStart"/>
      <w:r w:rsidR="00436941">
        <w:rPr>
          <w:sz w:val="24"/>
          <w:szCs w:val="24"/>
        </w:rPr>
        <w:t>այցելություն</w:t>
      </w:r>
      <w:proofErr w:type="spellEnd"/>
      <w:r w:rsidR="00843DDB">
        <w:rPr>
          <w:sz w:val="24"/>
          <w:szCs w:val="24"/>
          <w:lang w:val="ru-RU"/>
        </w:rPr>
        <w:t>՝ Ակունք բնակավայր</w:t>
      </w:r>
      <w:r>
        <w:rPr>
          <w:sz w:val="24"/>
          <w:szCs w:val="24"/>
          <w:lang w:val="hy-AM"/>
        </w:rPr>
        <w:t>ում</w:t>
      </w:r>
      <w:r w:rsidR="00843D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hy-AM"/>
        </w:rPr>
        <w:t>3</w:t>
      </w:r>
      <w:r w:rsidR="00843DDB">
        <w:rPr>
          <w:sz w:val="24"/>
          <w:szCs w:val="24"/>
          <w:lang w:val="ru-RU"/>
        </w:rPr>
        <w:t xml:space="preserve"> այցելություն, </w:t>
      </w:r>
      <w:r>
        <w:rPr>
          <w:sz w:val="24"/>
          <w:szCs w:val="24"/>
          <w:lang w:val="hy-AM"/>
        </w:rPr>
        <w:t>Նոր Գյուղ բնակավայրում</w:t>
      </w:r>
      <w:r w:rsidR="00843D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hy-AM"/>
        </w:rPr>
        <w:t>1</w:t>
      </w:r>
      <w:r w:rsidR="00843DDB">
        <w:rPr>
          <w:sz w:val="24"/>
          <w:szCs w:val="24"/>
          <w:lang w:val="ru-RU"/>
        </w:rPr>
        <w:t xml:space="preserve"> այցելություն</w:t>
      </w:r>
      <w:r w:rsidR="00D72F89" w:rsidRPr="00D72F89">
        <w:rPr>
          <w:sz w:val="24"/>
          <w:szCs w:val="24"/>
          <w:lang w:val="ru-RU"/>
        </w:rPr>
        <w:t xml:space="preserve">: </w:t>
      </w:r>
      <w:proofErr w:type="spellStart"/>
      <w:r w:rsidR="00D72F89">
        <w:rPr>
          <w:sz w:val="24"/>
          <w:szCs w:val="24"/>
        </w:rPr>
        <w:t>Այցելությունների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նպատակը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եղել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r w:rsidR="00D72F89">
        <w:rPr>
          <w:sz w:val="24"/>
          <w:szCs w:val="24"/>
        </w:rPr>
        <w:t>է</w:t>
      </w:r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436941">
        <w:rPr>
          <w:sz w:val="24"/>
          <w:szCs w:val="24"/>
        </w:rPr>
        <w:t>Ակունք</w:t>
      </w:r>
      <w:proofErr w:type="spellEnd"/>
      <w:r w:rsidR="00436941" w:rsidRPr="00436941">
        <w:rPr>
          <w:sz w:val="24"/>
          <w:szCs w:val="24"/>
          <w:lang w:val="ru-RU"/>
        </w:rPr>
        <w:t xml:space="preserve"> </w:t>
      </w:r>
      <w:proofErr w:type="spellStart"/>
      <w:r w:rsidR="00436941">
        <w:rPr>
          <w:sz w:val="24"/>
          <w:szCs w:val="24"/>
        </w:rPr>
        <w:t>համայնքի</w:t>
      </w:r>
      <w:proofErr w:type="spellEnd"/>
      <w:r w:rsidR="00436941" w:rsidRPr="00436941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սոցիալապես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անապահով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ընտանիքների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կարիքի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գնահատումը</w:t>
      </w:r>
      <w:proofErr w:type="spellEnd"/>
      <w:r w:rsidR="00D72F89" w:rsidRPr="00D72F89">
        <w:rPr>
          <w:sz w:val="24"/>
          <w:szCs w:val="24"/>
          <w:lang w:val="ru-RU"/>
        </w:rPr>
        <w:t>:</w:t>
      </w:r>
      <w:r w:rsidR="00833F91">
        <w:rPr>
          <w:sz w:val="24"/>
          <w:szCs w:val="24"/>
          <w:lang w:val="ru-RU"/>
        </w:rPr>
        <w:t xml:space="preserve"> </w:t>
      </w:r>
      <w:r w:rsidR="00843DDB">
        <w:rPr>
          <w:b/>
          <w:sz w:val="24"/>
          <w:szCs w:val="24"/>
          <w:lang w:val="ru-RU"/>
        </w:rPr>
        <w:t>Հունիս</w:t>
      </w:r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ամսվա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ընթացքում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սո</w:t>
      </w:r>
      <w:r w:rsidR="00224DD7">
        <w:rPr>
          <w:sz w:val="24"/>
          <w:szCs w:val="24"/>
        </w:rPr>
        <w:t>ցիալական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աշխատողի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կողմից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իրականացվել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են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թվով</w:t>
      </w:r>
      <w:proofErr w:type="spellEnd"/>
      <w:r w:rsidR="00A26768">
        <w:rPr>
          <w:sz w:val="24"/>
          <w:szCs w:val="24"/>
          <w:lang w:val="ru-RU"/>
        </w:rPr>
        <w:t xml:space="preserve"> </w:t>
      </w:r>
      <w:r w:rsidR="00A26768" w:rsidRPr="00A26768">
        <w:rPr>
          <w:sz w:val="24"/>
          <w:szCs w:val="24"/>
          <w:lang w:val="ru-RU"/>
        </w:rPr>
        <w:lastRenderedPageBreak/>
        <w:t>4</w:t>
      </w:r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այցելություն</w:t>
      </w:r>
      <w:proofErr w:type="spellEnd"/>
      <w:r w:rsidR="00224DD7" w:rsidRPr="00224DD7">
        <w:rPr>
          <w:sz w:val="24"/>
          <w:szCs w:val="24"/>
          <w:lang w:val="ru-RU"/>
        </w:rPr>
        <w:t xml:space="preserve">, </w:t>
      </w:r>
      <w:proofErr w:type="spellStart"/>
      <w:r w:rsidR="00224DD7">
        <w:rPr>
          <w:sz w:val="24"/>
          <w:szCs w:val="24"/>
        </w:rPr>
        <w:t>որից</w:t>
      </w:r>
      <w:proofErr w:type="spellEnd"/>
      <w:r w:rsidR="00224DD7" w:rsidRPr="00224DD7">
        <w:rPr>
          <w:sz w:val="24"/>
          <w:szCs w:val="24"/>
          <w:lang w:val="ru-RU"/>
        </w:rPr>
        <w:t xml:space="preserve">  </w:t>
      </w:r>
      <w:r w:rsidR="00E662EC" w:rsidRPr="00E662EC">
        <w:rPr>
          <w:sz w:val="24"/>
          <w:szCs w:val="24"/>
          <w:lang w:val="ru-RU"/>
        </w:rPr>
        <w:t>1</w:t>
      </w:r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այցելություն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r w:rsidR="00843DDB">
        <w:rPr>
          <w:sz w:val="24"/>
          <w:szCs w:val="24"/>
          <w:lang w:val="ru-RU"/>
        </w:rPr>
        <w:t xml:space="preserve">Կապուտան </w:t>
      </w:r>
      <w:proofErr w:type="spellStart"/>
      <w:r w:rsidR="00224DD7">
        <w:rPr>
          <w:sz w:val="24"/>
          <w:szCs w:val="24"/>
        </w:rPr>
        <w:t>բնակավայրում</w:t>
      </w:r>
      <w:proofErr w:type="spellEnd"/>
      <w:r w:rsidR="00843DDB">
        <w:rPr>
          <w:sz w:val="24"/>
          <w:szCs w:val="24"/>
          <w:lang w:val="ru-RU"/>
        </w:rPr>
        <w:t xml:space="preserve"> և </w:t>
      </w:r>
      <w:r>
        <w:rPr>
          <w:sz w:val="24"/>
          <w:szCs w:val="24"/>
          <w:lang w:val="hy-AM"/>
        </w:rPr>
        <w:t>3</w:t>
      </w:r>
      <w:r w:rsidR="00843DDB">
        <w:rPr>
          <w:sz w:val="24"/>
          <w:szCs w:val="24"/>
          <w:lang w:val="ru-RU"/>
        </w:rPr>
        <w:t xml:space="preserve"> այցելություն </w:t>
      </w:r>
      <w:r>
        <w:rPr>
          <w:sz w:val="24"/>
          <w:szCs w:val="24"/>
          <w:lang w:val="hy-AM"/>
        </w:rPr>
        <w:t>Նոր Գյուղ</w:t>
      </w:r>
      <w:r w:rsidR="00843DDB">
        <w:rPr>
          <w:sz w:val="24"/>
          <w:szCs w:val="24"/>
          <w:lang w:val="ru-RU"/>
        </w:rPr>
        <w:t xml:space="preserve"> բնակավայրում</w:t>
      </w:r>
      <w:r w:rsidR="00954460" w:rsidRPr="00954460">
        <w:rPr>
          <w:sz w:val="24"/>
          <w:szCs w:val="24"/>
          <w:lang w:val="ru-RU"/>
        </w:rPr>
        <w:t xml:space="preserve">: </w:t>
      </w:r>
      <w:proofErr w:type="spellStart"/>
      <w:r w:rsidR="00954460">
        <w:rPr>
          <w:sz w:val="24"/>
          <w:szCs w:val="24"/>
        </w:rPr>
        <w:t>Նշված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բնակավայրերում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այցելությունների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նպատակը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սոցիալապես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անապահով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ընտանիքների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կարիքի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գնահատման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հետ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r w:rsidR="00954460">
        <w:rPr>
          <w:sz w:val="24"/>
          <w:szCs w:val="24"/>
        </w:rPr>
        <w:t>է</w:t>
      </w:r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կապված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եղել</w:t>
      </w:r>
      <w:proofErr w:type="spellEnd"/>
      <w:r w:rsidR="00954460" w:rsidRPr="00954460">
        <w:rPr>
          <w:sz w:val="24"/>
          <w:szCs w:val="24"/>
          <w:lang w:val="ru-RU"/>
        </w:rPr>
        <w:t>:</w:t>
      </w:r>
      <w:r w:rsidR="00224DD7" w:rsidRPr="00224DD7">
        <w:rPr>
          <w:sz w:val="24"/>
          <w:szCs w:val="24"/>
          <w:lang w:val="ru-RU"/>
        </w:rPr>
        <w:t xml:space="preserve"> </w:t>
      </w:r>
    </w:p>
    <w:p w:rsidR="00AD164C" w:rsidRDefault="007F2291" w:rsidP="006E6672">
      <w:pPr>
        <w:ind w:firstLine="0"/>
        <w:jc w:val="both"/>
        <w:rPr>
          <w:b/>
          <w:i/>
          <w:sz w:val="24"/>
          <w:szCs w:val="24"/>
          <w:lang w:val="ru-RU"/>
        </w:rPr>
      </w:pPr>
      <w:r w:rsidRPr="007F5A91">
        <w:rPr>
          <w:rFonts w:cs="Sylfaen"/>
          <w:b/>
          <w:i/>
          <w:sz w:val="24"/>
          <w:szCs w:val="24"/>
          <w:lang w:val="ru-RU"/>
        </w:rPr>
        <w:t>8.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Նախադպրոցական</w:t>
      </w:r>
      <w:r w:rsidR="00DA094F" w:rsidRPr="007F5A9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և</w:t>
      </w:r>
      <w:r w:rsidR="00DA094F" w:rsidRPr="007F5A9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արտադպրոցական</w:t>
      </w:r>
      <w:r w:rsidR="00DA094F" w:rsidRPr="007F5A9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կրթության</w:t>
      </w:r>
      <w:r w:rsidR="00DA094F" w:rsidRPr="007F5A9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հաստատություններ</w:t>
      </w:r>
      <w:r w:rsidR="00DA094F" w:rsidRPr="007F5A91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կատարված</w:t>
      </w:r>
      <w:r w:rsidR="00DA094F" w:rsidRPr="007F5A91">
        <w:rPr>
          <w:rFonts w:cs="Sylfaen"/>
          <w:b/>
          <w:i/>
          <w:sz w:val="24"/>
          <w:szCs w:val="24"/>
          <w:lang w:val="ru-RU"/>
        </w:rPr>
        <w:t xml:space="preserve"> 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այցեր</w:t>
      </w:r>
      <w:r w:rsidRPr="00261835">
        <w:rPr>
          <w:b/>
          <w:i/>
          <w:sz w:val="24"/>
          <w:szCs w:val="24"/>
          <w:lang w:val="ru-RU"/>
        </w:rPr>
        <w:t>՝</w:t>
      </w:r>
    </w:p>
    <w:p w:rsidR="00833F91" w:rsidRPr="00A70FBE" w:rsidRDefault="00833F91" w:rsidP="006E6672">
      <w:pPr>
        <w:ind w:firstLine="0"/>
        <w:jc w:val="both"/>
        <w:rPr>
          <w:sz w:val="24"/>
          <w:szCs w:val="24"/>
          <w:lang w:val="ru-RU"/>
        </w:rPr>
      </w:pPr>
      <w:r w:rsidRPr="00A70FBE">
        <w:rPr>
          <w:sz w:val="24"/>
          <w:szCs w:val="24"/>
          <w:lang w:val="ru-RU"/>
        </w:rPr>
        <w:t>Հաշվետու եռամսյակում</w:t>
      </w:r>
      <w:r w:rsidR="00843DDB">
        <w:rPr>
          <w:sz w:val="24"/>
          <w:szCs w:val="24"/>
          <w:lang w:val="ru-RU"/>
        </w:rPr>
        <w:t xml:space="preserve">  համայնքի ղեկավարի կողմից </w:t>
      </w:r>
      <w:r w:rsidR="00843DDB">
        <w:rPr>
          <w:rFonts w:cs="Sylfaen"/>
          <w:sz w:val="24"/>
          <w:szCs w:val="24"/>
          <w:lang w:val="ru-RU"/>
        </w:rPr>
        <w:t>ն</w:t>
      </w:r>
      <w:r w:rsidR="00843DDB" w:rsidRPr="00843DDB">
        <w:rPr>
          <w:rFonts w:cs="Sylfaen"/>
          <w:sz w:val="24"/>
          <w:szCs w:val="24"/>
          <w:lang w:val="ru-RU"/>
        </w:rPr>
        <w:t>ախադպրոցական և արտադպրոցական կրթության հաստատություններ  կատարված    այցեր</w:t>
      </w:r>
      <w:r w:rsidR="00CB4679">
        <w:rPr>
          <w:rFonts w:cs="Sylfaen"/>
          <w:sz w:val="24"/>
          <w:szCs w:val="24"/>
          <w:lang w:val="ru-RU"/>
        </w:rPr>
        <w:t xml:space="preserve"> չեն եղել</w:t>
      </w:r>
      <w:r w:rsidR="004D5FC2" w:rsidRPr="00A70FBE">
        <w:rPr>
          <w:sz w:val="24"/>
          <w:szCs w:val="24"/>
          <w:lang w:val="ru-RU"/>
        </w:rPr>
        <w:t>:</w:t>
      </w:r>
    </w:p>
    <w:p w:rsidR="004934C3" w:rsidRPr="00D842F8" w:rsidRDefault="007F2291" w:rsidP="006E6672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Դպրոցական</w:t>
      </w:r>
      <w:r w:rsidR="00DA094F" w:rsidRPr="00EC77EB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տարիքի</w:t>
      </w:r>
      <w:r w:rsidR="00DA094F" w:rsidRPr="00EC77EB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երեխաների</w:t>
      </w:r>
      <w:r w:rsidR="00DA094F" w:rsidRPr="00EC77EB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F2EE5">
        <w:rPr>
          <w:b/>
          <w:i/>
          <w:sz w:val="24"/>
          <w:szCs w:val="24"/>
          <w:lang w:val="hy-AM"/>
        </w:rPr>
        <w:t xml:space="preserve">,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որոնք</w:t>
      </w:r>
      <w:r w:rsidR="00DA094F" w:rsidRPr="00EC77EB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դուրս</w:t>
      </w:r>
      <w:r w:rsidR="00DA094F" w:rsidRPr="00EC77EB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են</w:t>
      </w:r>
      <w:r w:rsidR="00DA094F" w:rsidRPr="00EC77EB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մնացել</w:t>
      </w:r>
      <w:r w:rsidR="00DA094F" w:rsidRPr="00EC77EB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ուսումնական</w:t>
      </w:r>
      <w:r w:rsidR="00DA094F" w:rsidRPr="00EC77EB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պրոցեսից՝</w:t>
      </w:r>
      <w:r w:rsidR="00DA094F" w:rsidRPr="00EC77EB">
        <w:rPr>
          <w:rFonts w:cs="Sylfaen"/>
          <w:b/>
          <w:i/>
          <w:sz w:val="24"/>
          <w:szCs w:val="24"/>
          <w:lang w:val="ru-RU"/>
        </w:rPr>
        <w:t xml:space="preserve">     </w:t>
      </w:r>
      <w:r w:rsidR="001F5C28" w:rsidRPr="001F2EE5">
        <w:rPr>
          <w:rFonts w:cs="Sylfaen"/>
          <w:sz w:val="24"/>
          <w:szCs w:val="24"/>
          <w:lang w:val="hy-AM"/>
        </w:rPr>
        <w:t>այդպիսիք չկան:</w:t>
      </w:r>
    </w:p>
    <w:p w:rsidR="001F5C28" w:rsidRPr="00C05261" w:rsidRDefault="007F2291" w:rsidP="006E667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</w:p>
    <w:p w:rsidR="00557E25" w:rsidRPr="00557E25" w:rsidRDefault="00D33D64" w:rsidP="00EC3FC8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A70FBE">
        <w:rPr>
          <w:rFonts w:cs="Sylfaen"/>
          <w:sz w:val="24"/>
          <w:szCs w:val="24"/>
          <w:lang w:val="hy-AM"/>
        </w:rPr>
        <w:t>Հաշվետու եռամսյակում</w:t>
      </w:r>
      <w:r w:rsidR="00EC3FC8" w:rsidRPr="00EC3FC8">
        <w:rPr>
          <w:rFonts w:cs="Sylfaen"/>
          <w:sz w:val="24"/>
          <w:szCs w:val="24"/>
          <w:lang w:val="hy-AM"/>
        </w:rPr>
        <w:t xml:space="preserve"> հանրային միջոցառումներ չեն իրականացվել:</w:t>
      </w:r>
      <w:r w:rsidRPr="00A70FBE">
        <w:rPr>
          <w:rFonts w:cs="Sylfaen"/>
          <w:sz w:val="24"/>
          <w:szCs w:val="24"/>
          <w:lang w:val="hy-AM"/>
        </w:rPr>
        <w:t xml:space="preserve"> </w:t>
      </w:r>
    </w:p>
    <w:p w:rsidR="001F5C28" w:rsidRPr="004D5FC2" w:rsidRDefault="004D5FC2" w:rsidP="007F2291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4D5FC2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4D5FC2">
        <w:rPr>
          <w:rFonts w:cs="Sylfaen"/>
          <w:b/>
          <w:i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</w:t>
      </w:r>
      <w:r w:rsidR="00DA094F" w:rsidRPr="004D5FC2">
        <w:rPr>
          <w:rFonts w:cs="Sylfaen"/>
          <w:b/>
          <w:i/>
          <w:sz w:val="24"/>
          <w:szCs w:val="24"/>
          <w:lang w:val="hy-AM"/>
        </w:rPr>
        <w:t>ված է</w:t>
      </w:r>
      <w:r w:rsidR="001F5C28" w:rsidRPr="004D5FC2">
        <w:rPr>
          <w:rFonts w:cs="Sylfaen"/>
          <w:b/>
          <w:i/>
          <w:sz w:val="24"/>
          <w:szCs w:val="24"/>
          <w:lang w:val="hy-AM"/>
        </w:rPr>
        <w:t>:</w:t>
      </w:r>
    </w:p>
    <w:p w:rsidR="001F5C28" w:rsidRPr="00EC0C96" w:rsidRDefault="007F2291" w:rsidP="006E667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EC0C96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5E4ABD" w:rsidRDefault="007F2291" w:rsidP="006E6672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1F2EE5">
        <w:rPr>
          <w:rFonts w:cs="Sylfaen"/>
          <w:sz w:val="24"/>
          <w:szCs w:val="24"/>
          <w:lang w:val="hy-AM"/>
        </w:rPr>
        <w:t>՝</w:t>
      </w:r>
    </w:p>
    <w:p w:rsidR="00881FC6" w:rsidRPr="00CB4679" w:rsidRDefault="00AA0E6F" w:rsidP="005F7A9E">
      <w:pPr>
        <w:ind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5F7A9E">
        <w:rPr>
          <w:rFonts w:cs="Sylfaen"/>
          <w:sz w:val="24"/>
          <w:szCs w:val="24"/>
          <w:lang w:val="hy-AM"/>
        </w:rPr>
        <w:t>Հաշվետու եռամսյակում</w:t>
      </w:r>
      <w:r w:rsidR="005F7A9E" w:rsidRPr="005F7A9E">
        <w:rPr>
          <w:rFonts w:cs="Sylfaen"/>
          <w:sz w:val="24"/>
          <w:szCs w:val="24"/>
          <w:lang w:val="hy-AM"/>
        </w:rPr>
        <w:t xml:space="preserve"> Ակունք համայնքի </w:t>
      </w:r>
      <w:r w:rsidR="004D5FC2" w:rsidRPr="004D5FC2">
        <w:rPr>
          <w:rFonts w:cs="Sylfaen"/>
          <w:sz w:val="24"/>
          <w:szCs w:val="24"/>
          <w:lang w:val="hy-AM"/>
        </w:rPr>
        <w:t xml:space="preserve">վարչական տարածքում բիզնես գործունեություն իրականացնող գործարարների և ձեռնարկատերերի հետ </w:t>
      </w:r>
      <w:r w:rsidR="002C71C0" w:rsidRPr="002C71C0">
        <w:rPr>
          <w:rFonts w:cs="Sylfaen"/>
          <w:sz w:val="24"/>
          <w:szCs w:val="24"/>
          <w:lang w:val="hy-AM"/>
        </w:rPr>
        <w:t xml:space="preserve"> տեղի են ունեցել թվով </w:t>
      </w:r>
      <w:r w:rsidR="00FF4C35">
        <w:rPr>
          <w:rFonts w:cs="Sylfaen"/>
          <w:sz w:val="24"/>
          <w:szCs w:val="24"/>
          <w:lang w:val="hy-AM"/>
        </w:rPr>
        <w:t>2</w:t>
      </w:r>
      <w:r w:rsidR="002C71C0" w:rsidRPr="002C71C0">
        <w:rPr>
          <w:rFonts w:cs="Sylfaen"/>
          <w:sz w:val="24"/>
          <w:szCs w:val="24"/>
          <w:lang w:val="hy-AM"/>
        </w:rPr>
        <w:t xml:space="preserve"> </w:t>
      </w:r>
      <w:r w:rsidR="004D5FC2" w:rsidRPr="004D5FC2">
        <w:rPr>
          <w:rFonts w:cs="Sylfaen"/>
          <w:sz w:val="24"/>
          <w:szCs w:val="24"/>
          <w:lang w:val="hy-AM"/>
        </w:rPr>
        <w:t>հանդիպում:</w:t>
      </w:r>
      <w:r w:rsidR="002C71C0" w:rsidRPr="002C71C0">
        <w:rPr>
          <w:rFonts w:cs="Sylfaen"/>
          <w:sz w:val="24"/>
          <w:szCs w:val="24"/>
          <w:lang w:val="hy-AM"/>
        </w:rPr>
        <w:t xml:space="preserve"> </w:t>
      </w:r>
      <w:r w:rsidR="00FF4C35">
        <w:rPr>
          <w:rFonts w:cs="Sylfaen"/>
          <w:sz w:val="24"/>
          <w:szCs w:val="24"/>
          <w:lang w:val="hy-AM"/>
        </w:rPr>
        <w:t xml:space="preserve">Ապրիլ ամսվա ընթացքում տեղի է ունեցել հանդիպում </w:t>
      </w:r>
      <w:r w:rsidR="00FF4C35" w:rsidRPr="00FF4C35">
        <w:rPr>
          <w:rFonts w:cs="Sylfaen"/>
          <w:sz w:val="24"/>
          <w:szCs w:val="24"/>
          <w:lang w:val="hy-AM"/>
        </w:rPr>
        <w:t>&lt;&lt;ԱՄ-ԷՍԿԱ&gt;&gt; ՍՊԸ-ի տնօրեն</w:t>
      </w:r>
      <w:r w:rsidR="00FF4C35">
        <w:rPr>
          <w:rFonts w:cs="Sylfaen"/>
          <w:sz w:val="24"/>
          <w:szCs w:val="24"/>
          <w:lang w:val="hy-AM"/>
        </w:rPr>
        <w:t>՝</w:t>
      </w:r>
      <w:r w:rsidR="00FF4C35" w:rsidRPr="00FF4C35">
        <w:rPr>
          <w:rFonts w:cs="Sylfaen"/>
          <w:sz w:val="24"/>
          <w:szCs w:val="24"/>
          <w:lang w:val="hy-AM"/>
        </w:rPr>
        <w:t xml:space="preserve"> Վահան Ղարիբյանի հետ</w:t>
      </w:r>
      <w:r w:rsidR="00FF4C35">
        <w:rPr>
          <w:rFonts w:cs="Sylfaen"/>
          <w:sz w:val="24"/>
          <w:szCs w:val="24"/>
          <w:lang w:val="hy-AM"/>
        </w:rPr>
        <w:t>՝</w:t>
      </w:r>
      <w:r w:rsidR="00FF4C35" w:rsidRPr="00FF4C35">
        <w:rPr>
          <w:rFonts w:cs="Sylfaen"/>
          <w:sz w:val="24"/>
          <w:szCs w:val="24"/>
          <w:lang w:val="hy-AM"/>
        </w:rPr>
        <w:t xml:space="preserve"> նոր ջերմոցային տնտեսության հիմնման աշխատանքների քննարկ</w:t>
      </w:r>
      <w:r w:rsidR="00FF4C35">
        <w:rPr>
          <w:rFonts w:cs="Sylfaen"/>
          <w:sz w:val="24"/>
          <w:szCs w:val="24"/>
          <w:lang w:val="hy-AM"/>
        </w:rPr>
        <w:t xml:space="preserve">ման վերաբերյալ: </w:t>
      </w:r>
      <w:bookmarkStart w:id="0" w:name="_GoBack"/>
      <w:bookmarkEnd w:id="0"/>
      <w:r w:rsidR="00FF4C35">
        <w:rPr>
          <w:rFonts w:cs="Sylfaen"/>
          <w:sz w:val="24"/>
          <w:szCs w:val="24"/>
          <w:lang w:val="hy-AM"/>
        </w:rPr>
        <w:t xml:space="preserve">Մայիս ամսվա ընթացքում տեղի է ունեցել հանդիպում </w:t>
      </w:r>
      <w:r w:rsidR="00FF4C35" w:rsidRPr="00FF4C35">
        <w:rPr>
          <w:rFonts w:cs="Sylfaen"/>
          <w:sz w:val="24"/>
          <w:szCs w:val="24"/>
          <w:lang w:val="hy-AM"/>
        </w:rPr>
        <w:t>Մարիա Խաչատրյանի հետ</w:t>
      </w:r>
      <w:r w:rsidR="00FF4C35">
        <w:rPr>
          <w:rFonts w:cs="Sylfaen"/>
          <w:sz w:val="24"/>
          <w:szCs w:val="24"/>
          <w:lang w:val="hy-AM"/>
        </w:rPr>
        <w:t>,</w:t>
      </w:r>
      <w:r w:rsidR="00FF4C35" w:rsidRPr="00FF4C35">
        <w:rPr>
          <w:rFonts w:cs="Sylfaen"/>
          <w:sz w:val="24"/>
          <w:szCs w:val="24"/>
          <w:lang w:val="hy-AM"/>
        </w:rPr>
        <w:t xml:space="preserve"> քննրկվել է 3200 քմ մակերեսով ջերմոցային տնտեսության հիմնման, կատարվող ներդրումների, ինչպես նաև նոր ստեղծվող աշխատատեղերի վերաբերյալ</w:t>
      </w:r>
      <w:r w:rsidR="00FF4C35">
        <w:rPr>
          <w:rFonts w:cs="Sylfaen"/>
          <w:sz w:val="24"/>
          <w:szCs w:val="24"/>
          <w:lang w:val="hy-AM"/>
        </w:rPr>
        <w:t>:</w:t>
      </w:r>
    </w:p>
    <w:p w:rsidR="001F5C28" w:rsidRPr="001F2EE5" w:rsidRDefault="007F2291" w:rsidP="006E667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lastRenderedPageBreak/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</w:t>
      </w:r>
      <w:r w:rsidR="005F7A9E" w:rsidRPr="005F7A9E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B863C1" w:rsidRPr="00B863C1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արդյունավետ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1F2EE5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B863C1" w:rsidRPr="00B863C1">
        <w:rPr>
          <w:rFonts w:cs="Sylfaen"/>
          <w:sz w:val="24"/>
          <w:szCs w:val="24"/>
          <w:lang w:val="hy-AM"/>
        </w:rPr>
        <w:t>kotayk-akunk</w:t>
      </w:r>
      <w:r w:rsidRPr="001F2EE5">
        <w:rPr>
          <w:rFonts w:cs="Sylfaen"/>
          <w:sz w:val="24"/>
          <w:szCs w:val="24"/>
          <w:lang w:val="hy-AM"/>
        </w:rPr>
        <w:t>.am</w:t>
      </w:r>
      <w:r w:rsidR="00B863C1" w:rsidRPr="00B863C1">
        <w:rPr>
          <w:rFonts w:cs="Sylfaen"/>
          <w:sz w:val="24"/>
          <w:szCs w:val="24"/>
          <w:lang w:val="hy-AM"/>
        </w:rPr>
        <w:t xml:space="preserve"> վեբ-կ</w:t>
      </w:r>
      <w:r w:rsidRPr="001F2EE5">
        <w:rPr>
          <w:rFonts w:cs="Sylfaen"/>
          <w:sz w:val="24"/>
          <w:szCs w:val="24"/>
          <w:lang w:val="hy-AM"/>
        </w:rPr>
        <w:t>այքի լիակատար շահագործում, փաստաշրջանառություն,</w:t>
      </w:r>
      <w:r w:rsidR="00B863C1" w:rsidRPr="00B863C1">
        <w:rPr>
          <w:rFonts w:cs="Sylfaen"/>
          <w:sz w:val="24"/>
          <w:szCs w:val="24"/>
          <w:lang w:val="hy-AM"/>
        </w:rPr>
        <w:t xml:space="preserve"> </w:t>
      </w:r>
      <w:r w:rsidRPr="001F2EE5">
        <w:rPr>
          <w:rFonts w:cs="Sylfaen"/>
          <w:sz w:val="24"/>
          <w:szCs w:val="24"/>
          <w:lang w:val="hy-AM"/>
        </w:rPr>
        <w:t>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AA0E6F" w:rsidRDefault="007F2291" w:rsidP="006E6672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B863C1" w:rsidRPr="00B863C1">
        <w:rPr>
          <w:sz w:val="24"/>
          <w:szCs w:val="24"/>
          <w:lang w:val="hy-AM"/>
        </w:rPr>
        <w:t xml:space="preserve"> </w:t>
      </w:r>
    </w:p>
    <w:p w:rsidR="00B863C1" w:rsidRPr="00CB4679" w:rsidRDefault="00B863C1" w:rsidP="00D30A59">
      <w:pPr>
        <w:jc w:val="both"/>
        <w:rPr>
          <w:sz w:val="24"/>
          <w:szCs w:val="24"/>
          <w:lang w:val="hy-AM"/>
        </w:rPr>
      </w:pPr>
      <w:r w:rsidRPr="00AA0E6F">
        <w:rPr>
          <w:sz w:val="24"/>
          <w:szCs w:val="24"/>
          <w:lang w:val="hy-AM"/>
        </w:rPr>
        <w:t>Ավագանու նիստեր</w:t>
      </w:r>
      <w:r w:rsidR="00CB4679" w:rsidRPr="00CB4679">
        <w:rPr>
          <w:sz w:val="24"/>
          <w:szCs w:val="24"/>
          <w:lang w:val="hy-AM"/>
        </w:rPr>
        <w:t>ն</w:t>
      </w:r>
      <w:r w:rsidRPr="00AA0E6F">
        <w:rPr>
          <w:sz w:val="24"/>
          <w:szCs w:val="24"/>
          <w:lang w:val="hy-AM"/>
        </w:rPr>
        <w:t xml:space="preserve"> առցանց հեռարձակ</w:t>
      </w:r>
      <w:r w:rsidR="00CB4679" w:rsidRPr="00CB4679">
        <w:rPr>
          <w:sz w:val="24"/>
          <w:szCs w:val="24"/>
          <w:lang w:val="hy-AM"/>
        </w:rPr>
        <w:t>վ</w:t>
      </w:r>
      <w:r w:rsidRPr="00AA0E6F">
        <w:rPr>
          <w:sz w:val="24"/>
          <w:szCs w:val="24"/>
          <w:lang w:val="hy-AM"/>
        </w:rPr>
        <w:t xml:space="preserve">ում </w:t>
      </w:r>
      <w:r w:rsidR="00CB4679" w:rsidRPr="00CB4679">
        <w:rPr>
          <w:sz w:val="24"/>
          <w:szCs w:val="24"/>
          <w:lang w:val="hy-AM"/>
        </w:rPr>
        <w:t>են և տեսանյութերը տեղադրվում են համայնքի պաշտոնական կայքէջում՝ ՏԻՄ-Համայնքի ավագանի-Ավագանու նիստեր բաժնում, ինչպես նաև համայնքի պաշտոնական կայքէջի տեսանյութեր բաժնում:</w:t>
      </w:r>
    </w:p>
    <w:sectPr w:rsidR="00B863C1" w:rsidRPr="00CB4679" w:rsidSect="00D16F7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B16"/>
    <w:multiLevelType w:val="hybridMultilevel"/>
    <w:tmpl w:val="6296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DD"/>
    <w:rsid w:val="00020266"/>
    <w:rsid w:val="00064538"/>
    <w:rsid w:val="00076C32"/>
    <w:rsid w:val="00087A1E"/>
    <w:rsid w:val="000922EB"/>
    <w:rsid w:val="000D1807"/>
    <w:rsid w:val="00102BD3"/>
    <w:rsid w:val="00105056"/>
    <w:rsid w:val="00197E8E"/>
    <w:rsid w:val="001F2EE5"/>
    <w:rsid w:val="001F3CDD"/>
    <w:rsid w:val="001F5C28"/>
    <w:rsid w:val="00224DD7"/>
    <w:rsid w:val="002409B9"/>
    <w:rsid w:val="00261423"/>
    <w:rsid w:val="00261835"/>
    <w:rsid w:val="00266C08"/>
    <w:rsid w:val="002701F1"/>
    <w:rsid w:val="00272293"/>
    <w:rsid w:val="002B3142"/>
    <w:rsid w:val="002C71C0"/>
    <w:rsid w:val="002E260B"/>
    <w:rsid w:val="003313D7"/>
    <w:rsid w:val="003543CF"/>
    <w:rsid w:val="003A78C4"/>
    <w:rsid w:val="00400F14"/>
    <w:rsid w:val="0041416B"/>
    <w:rsid w:val="00415B7F"/>
    <w:rsid w:val="00423B1F"/>
    <w:rsid w:val="00436941"/>
    <w:rsid w:val="004475FC"/>
    <w:rsid w:val="004500FB"/>
    <w:rsid w:val="004934C3"/>
    <w:rsid w:val="00493C74"/>
    <w:rsid w:val="004D5FC2"/>
    <w:rsid w:val="004E706B"/>
    <w:rsid w:val="0052660D"/>
    <w:rsid w:val="00557E25"/>
    <w:rsid w:val="00581419"/>
    <w:rsid w:val="005831E3"/>
    <w:rsid w:val="00596C1F"/>
    <w:rsid w:val="005C0E3B"/>
    <w:rsid w:val="005E0BC4"/>
    <w:rsid w:val="005E4ABD"/>
    <w:rsid w:val="005F7A9E"/>
    <w:rsid w:val="00617161"/>
    <w:rsid w:val="00620B47"/>
    <w:rsid w:val="00684A89"/>
    <w:rsid w:val="006A3BB8"/>
    <w:rsid w:val="006D0840"/>
    <w:rsid w:val="006D1558"/>
    <w:rsid w:val="006E6672"/>
    <w:rsid w:val="006E7854"/>
    <w:rsid w:val="00704CE5"/>
    <w:rsid w:val="00733AFB"/>
    <w:rsid w:val="00771DC2"/>
    <w:rsid w:val="007C082B"/>
    <w:rsid w:val="007C302C"/>
    <w:rsid w:val="007F2291"/>
    <w:rsid w:val="007F30A5"/>
    <w:rsid w:val="007F5A91"/>
    <w:rsid w:val="007F5B99"/>
    <w:rsid w:val="00813571"/>
    <w:rsid w:val="00817B77"/>
    <w:rsid w:val="00833F91"/>
    <w:rsid w:val="00843DDB"/>
    <w:rsid w:val="00853035"/>
    <w:rsid w:val="00871D00"/>
    <w:rsid w:val="00881FC6"/>
    <w:rsid w:val="008842A0"/>
    <w:rsid w:val="008C2413"/>
    <w:rsid w:val="00954460"/>
    <w:rsid w:val="009F107E"/>
    <w:rsid w:val="009F3537"/>
    <w:rsid w:val="00A26768"/>
    <w:rsid w:val="00A70FBE"/>
    <w:rsid w:val="00AA0E6F"/>
    <w:rsid w:val="00AD0905"/>
    <w:rsid w:val="00AD164C"/>
    <w:rsid w:val="00AD685F"/>
    <w:rsid w:val="00AF1BCD"/>
    <w:rsid w:val="00B1612B"/>
    <w:rsid w:val="00B863C1"/>
    <w:rsid w:val="00C02BE3"/>
    <w:rsid w:val="00C05261"/>
    <w:rsid w:val="00C31FAC"/>
    <w:rsid w:val="00C4776E"/>
    <w:rsid w:val="00C52403"/>
    <w:rsid w:val="00CA1910"/>
    <w:rsid w:val="00CB4679"/>
    <w:rsid w:val="00CE46B6"/>
    <w:rsid w:val="00D16F71"/>
    <w:rsid w:val="00D30A59"/>
    <w:rsid w:val="00D33D64"/>
    <w:rsid w:val="00D664BC"/>
    <w:rsid w:val="00D72F89"/>
    <w:rsid w:val="00D740A7"/>
    <w:rsid w:val="00D84087"/>
    <w:rsid w:val="00D842F8"/>
    <w:rsid w:val="00DA094F"/>
    <w:rsid w:val="00E662EC"/>
    <w:rsid w:val="00E67E3B"/>
    <w:rsid w:val="00EB1991"/>
    <w:rsid w:val="00EC0C96"/>
    <w:rsid w:val="00EC3FC8"/>
    <w:rsid w:val="00EC77EB"/>
    <w:rsid w:val="00F4187C"/>
    <w:rsid w:val="00F91737"/>
    <w:rsid w:val="00FF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D095"/>
  <w15:docId w15:val="{B1210E18-AEF9-48CB-A5EA-A6F36D28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user</cp:lastModifiedBy>
  <cp:revision>2</cp:revision>
  <cp:lastPrinted>2019-04-03T05:57:00Z</cp:lastPrinted>
  <dcterms:created xsi:type="dcterms:W3CDTF">2021-07-01T13:14:00Z</dcterms:created>
  <dcterms:modified xsi:type="dcterms:W3CDTF">2021-07-01T13:14:00Z</dcterms:modified>
</cp:coreProperties>
</file>